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81" w:rsidRPr="00FD5981" w:rsidRDefault="00FD5981">
      <w:pPr>
        <w:rPr>
          <w:rFonts w:ascii="Roman new times" w:hAnsi="Roman new times"/>
          <w:b/>
          <w:sz w:val="24"/>
          <w:szCs w:val="24"/>
        </w:rPr>
      </w:pPr>
      <w:r w:rsidRPr="00FD5981">
        <w:rPr>
          <w:rFonts w:ascii="Roman new times" w:hAnsi="Roman new times"/>
          <w:b/>
          <w:sz w:val="24"/>
          <w:szCs w:val="24"/>
        </w:rPr>
        <w:t xml:space="preserve">Role description for the </w:t>
      </w:r>
      <w:proofErr w:type="spellStart"/>
      <w:r w:rsidRPr="00FD5981">
        <w:rPr>
          <w:rFonts w:ascii="Roman new times" w:hAnsi="Roman new times"/>
          <w:b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b/>
          <w:sz w:val="24"/>
          <w:szCs w:val="24"/>
        </w:rPr>
        <w:t xml:space="preserve"> Secretary </w:t>
      </w:r>
    </w:p>
    <w:p w:rsidR="00FD5981" w:rsidRPr="00FD5981" w:rsidRDefault="00FD5981">
      <w:p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To have charge of all documents relating to the current business of the council; and to be responsible for keeping the minutes, recording all resolutions, and keeping the secretary of the diocesan synod and deanery synod informed as to his/her name and address </w:t>
      </w:r>
    </w:p>
    <w:p w:rsidR="00FD5981" w:rsidRPr="00FD5981" w:rsidRDefault="00FD5981">
      <w:p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Role Requirements: </w:t>
      </w:r>
    </w:p>
    <w:p w:rsidR="00FD5981" w:rsidRPr="00FD5981" w:rsidRDefault="00FD5981">
      <w:p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To be: To be a person of integrity, called by God and approved by Christ Church, who serves in a gracious, Christ like manner; and who treats each member of the parish with respect and dignity, as a unique individual created in the image of God. </w:t>
      </w:r>
    </w:p>
    <w:p w:rsidR="00FD5981" w:rsidRPr="00FD5981" w:rsidRDefault="00FD5981">
      <w:p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To do: </w:t>
      </w:r>
    </w:p>
    <w:p w:rsidR="00FD5981" w:rsidRPr="00FD5981" w:rsidRDefault="00FD5981" w:rsidP="00FD5981">
      <w:pPr>
        <w:pStyle w:val="ListParagraph"/>
        <w:numPr>
          <w:ilvl w:val="0"/>
          <w:numId w:val="1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>Read and adhere to the church’s Safeguarding Policy including Safer Recruitment and Training requirements; and to adhere to all other policies of the church</w:t>
      </w:r>
    </w:p>
    <w:p w:rsidR="00DD509E" w:rsidRDefault="00DD509E" w:rsidP="00FD5981">
      <w:pPr>
        <w:pStyle w:val="ListParagraph"/>
        <w:numPr>
          <w:ilvl w:val="0"/>
          <w:numId w:val="1"/>
        </w:numPr>
        <w:rPr>
          <w:rFonts w:ascii="Roman new times" w:hAnsi="Roman new times"/>
          <w:sz w:val="24"/>
          <w:szCs w:val="24"/>
        </w:rPr>
      </w:pPr>
      <w:r>
        <w:rPr>
          <w:rFonts w:ascii="Roman new times" w:hAnsi="Roman new times"/>
          <w:sz w:val="24"/>
          <w:szCs w:val="24"/>
        </w:rPr>
        <w:t xml:space="preserve">Attend an annual </w:t>
      </w:r>
      <w:proofErr w:type="spellStart"/>
      <w:r>
        <w:rPr>
          <w:rFonts w:ascii="Roman new times" w:hAnsi="Roman new times"/>
          <w:sz w:val="24"/>
          <w:szCs w:val="24"/>
        </w:rPr>
        <w:t>PCC</w:t>
      </w:r>
      <w:proofErr w:type="spellEnd"/>
      <w:r>
        <w:rPr>
          <w:rFonts w:ascii="Roman new times" w:hAnsi="Roman new times"/>
          <w:sz w:val="24"/>
          <w:szCs w:val="24"/>
        </w:rPr>
        <w:t xml:space="preserve"> Day Away </w:t>
      </w:r>
    </w:p>
    <w:p w:rsidR="00FD5981" w:rsidRPr="00FD5981" w:rsidRDefault="00FD5981" w:rsidP="00FD5981">
      <w:pPr>
        <w:pStyle w:val="ListParagraph"/>
        <w:numPr>
          <w:ilvl w:val="0"/>
          <w:numId w:val="1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Obtain from the previous Secretary the draft minutes of the </w:t>
      </w:r>
      <w:proofErr w:type="spellStart"/>
      <w:r w:rsidRPr="00FD5981">
        <w:rPr>
          <w:rFonts w:ascii="Roman new times" w:hAnsi="Roman new times"/>
          <w:sz w:val="24"/>
          <w:szCs w:val="24"/>
        </w:rPr>
        <w:t>APCM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and Vestry Meeting (held immediately before the </w:t>
      </w:r>
      <w:proofErr w:type="spellStart"/>
      <w:r w:rsidRPr="00FD5981">
        <w:rPr>
          <w:rFonts w:ascii="Roman new times" w:hAnsi="Roman new times"/>
          <w:sz w:val="24"/>
          <w:szCs w:val="24"/>
        </w:rPr>
        <w:t>APCM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) plus any other outstanding draft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minutes that need approval at the next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meeting. </w:t>
      </w:r>
    </w:p>
    <w:p w:rsidR="00FD5981" w:rsidRPr="00FD5981" w:rsidRDefault="00FD5981" w:rsidP="00FD5981">
      <w:p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On an ongoing basis </w:t>
      </w:r>
    </w:p>
    <w:p w:rsidR="00FD5981" w:rsidRPr="00FD5981" w:rsidRDefault="00FD5981" w:rsidP="00FD5981">
      <w:pPr>
        <w:pStyle w:val="ListParagraph"/>
        <w:numPr>
          <w:ilvl w:val="0"/>
          <w:numId w:val="3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Bring correspondence addressed to the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to the attention of the Incumbent and the S</w:t>
      </w:r>
      <w:r w:rsidR="00DD509E">
        <w:rPr>
          <w:rFonts w:ascii="Roman new times" w:hAnsi="Roman new times"/>
          <w:sz w:val="24"/>
          <w:szCs w:val="24"/>
        </w:rPr>
        <w:t xml:space="preserve">tanding </w:t>
      </w:r>
      <w:r w:rsidRPr="00FD5981">
        <w:rPr>
          <w:rFonts w:ascii="Roman new times" w:hAnsi="Roman new times"/>
          <w:sz w:val="24"/>
          <w:szCs w:val="24"/>
        </w:rPr>
        <w:t>C</w:t>
      </w:r>
      <w:r w:rsidR="00DD509E">
        <w:rPr>
          <w:rFonts w:ascii="Roman new times" w:hAnsi="Roman new times"/>
          <w:sz w:val="24"/>
          <w:szCs w:val="24"/>
        </w:rPr>
        <w:t>ommittee</w:t>
      </w:r>
      <w:bookmarkStart w:id="0" w:name="_GoBack"/>
      <w:bookmarkEnd w:id="0"/>
      <w:r w:rsidRPr="00FD5981">
        <w:rPr>
          <w:rFonts w:ascii="Roman new times" w:hAnsi="Roman new times"/>
          <w:sz w:val="24"/>
          <w:szCs w:val="24"/>
        </w:rPr>
        <w:t>/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and respond as the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(or SC on behalf of the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) decides. </w:t>
      </w:r>
    </w:p>
    <w:p w:rsidR="00FD5981" w:rsidRPr="00FD5981" w:rsidRDefault="00FD5981" w:rsidP="00FD5981">
      <w:pPr>
        <w:ind w:left="360"/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For each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meeting</w:t>
      </w:r>
    </w:p>
    <w:p w:rsidR="00FD5981" w:rsidRPr="00FD5981" w:rsidRDefault="00FD5981" w:rsidP="00FD5981">
      <w:pPr>
        <w:pStyle w:val="ListParagraph"/>
        <w:numPr>
          <w:ilvl w:val="0"/>
          <w:numId w:val="3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>Circulate agenda together with supporting documents</w:t>
      </w:r>
    </w:p>
    <w:p w:rsidR="00FD5981" w:rsidRPr="00FD5981" w:rsidRDefault="00FD5981" w:rsidP="00FD5981">
      <w:pPr>
        <w:pStyle w:val="ListParagraph"/>
        <w:numPr>
          <w:ilvl w:val="0"/>
          <w:numId w:val="3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print out a copy (without supporting docs) for signature at meeting draft minutes from previous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meeting(s)</w:t>
      </w:r>
    </w:p>
    <w:p w:rsidR="00FD5981" w:rsidRPr="00FD5981" w:rsidRDefault="00FD5981" w:rsidP="00FD5981">
      <w:pPr>
        <w:pStyle w:val="ListParagraph"/>
        <w:numPr>
          <w:ilvl w:val="0"/>
          <w:numId w:val="3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 xml:space="preserve">File signed minutes in </w:t>
      </w:r>
      <w:proofErr w:type="spellStart"/>
      <w:r w:rsidRPr="00FD5981">
        <w:rPr>
          <w:rFonts w:ascii="Roman new times" w:hAnsi="Roman new times"/>
          <w:sz w:val="24"/>
          <w:szCs w:val="24"/>
        </w:rPr>
        <w:t>PCC</w:t>
      </w:r>
      <w:proofErr w:type="spellEnd"/>
      <w:r w:rsidRPr="00FD5981">
        <w:rPr>
          <w:rFonts w:ascii="Roman new times" w:hAnsi="Roman new times"/>
          <w:sz w:val="24"/>
          <w:szCs w:val="24"/>
        </w:rPr>
        <w:t xml:space="preserve"> file</w:t>
      </w:r>
    </w:p>
    <w:p w:rsidR="00FD5981" w:rsidRPr="00FD5981" w:rsidRDefault="00FD5981" w:rsidP="00FD5981">
      <w:pPr>
        <w:rPr>
          <w:rFonts w:ascii="Roman new times" w:hAnsi="Roman new times"/>
          <w:sz w:val="24"/>
          <w:szCs w:val="24"/>
        </w:rPr>
      </w:pPr>
      <w:proofErr w:type="spellStart"/>
      <w:r w:rsidRPr="00FD5981">
        <w:rPr>
          <w:rFonts w:ascii="Roman new times" w:hAnsi="Roman new times"/>
          <w:sz w:val="24"/>
          <w:szCs w:val="24"/>
        </w:rPr>
        <w:t>APCM</w:t>
      </w:r>
      <w:proofErr w:type="spellEnd"/>
    </w:p>
    <w:p w:rsidR="00FD5981" w:rsidRPr="00FD5981" w:rsidRDefault="00FD5981" w:rsidP="00FD5981">
      <w:pPr>
        <w:pStyle w:val="ListParagraph"/>
        <w:numPr>
          <w:ilvl w:val="0"/>
          <w:numId w:val="4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>Take minutes for meeting</w:t>
      </w:r>
    </w:p>
    <w:p w:rsidR="00FD5981" w:rsidRPr="00FD5981" w:rsidRDefault="00FD5981" w:rsidP="00FD5981">
      <w:pPr>
        <w:pStyle w:val="ListParagraph"/>
        <w:numPr>
          <w:ilvl w:val="0"/>
          <w:numId w:val="4"/>
        </w:numPr>
        <w:rPr>
          <w:rFonts w:ascii="Roman new times" w:hAnsi="Roman new times"/>
          <w:sz w:val="24"/>
          <w:szCs w:val="24"/>
        </w:rPr>
      </w:pPr>
      <w:r w:rsidRPr="00FD5981">
        <w:rPr>
          <w:rFonts w:ascii="Roman new times" w:hAnsi="Roman new times"/>
          <w:sz w:val="24"/>
          <w:szCs w:val="24"/>
        </w:rPr>
        <w:t>Write secretary’s report for annual report</w:t>
      </w:r>
    </w:p>
    <w:p w:rsidR="00FD5981" w:rsidRPr="00FD5981" w:rsidRDefault="00FD5981" w:rsidP="00FD5981">
      <w:pPr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Requirements: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Committed Christian and Christ Church Ware member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DBS Checked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Trained in safeguarding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 xml:space="preserve">Willingness to engage 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Enthusiastic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Good listener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Computer literate</w:t>
      </w:r>
    </w:p>
    <w:p w:rsidR="00FD5981" w:rsidRPr="00FD5981" w:rsidRDefault="00FD5981" w:rsidP="00FD5981">
      <w:pPr>
        <w:pStyle w:val="ListParagraph"/>
        <w:numPr>
          <w:ilvl w:val="0"/>
          <w:numId w:val="5"/>
        </w:numPr>
        <w:spacing w:line="254" w:lineRule="auto"/>
        <w:rPr>
          <w:rFonts w:ascii="Roman new times" w:hAnsi="Roman new times" w:cs="Times New Roman"/>
          <w:sz w:val="24"/>
          <w:szCs w:val="24"/>
        </w:rPr>
      </w:pPr>
      <w:r w:rsidRPr="00FD5981">
        <w:rPr>
          <w:rFonts w:ascii="Roman new times" w:hAnsi="Roman new times" w:cs="Times New Roman"/>
          <w:sz w:val="24"/>
          <w:szCs w:val="24"/>
        </w:rPr>
        <w:t>Organised</w:t>
      </w:r>
    </w:p>
    <w:p w:rsidR="00FD5981" w:rsidRDefault="00FD5981" w:rsidP="00FD5981"/>
    <w:p w:rsidR="00ED6138" w:rsidRDefault="00ED6138" w:rsidP="00FD5981">
      <w:pPr>
        <w:pStyle w:val="ListParagraph"/>
        <w:ind w:left="1440"/>
      </w:pPr>
    </w:p>
    <w:sectPr w:rsidR="00ED6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new 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DAC"/>
    <w:multiLevelType w:val="hybridMultilevel"/>
    <w:tmpl w:val="3AD09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7BEE"/>
    <w:multiLevelType w:val="hybridMultilevel"/>
    <w:tmpl w:val="6F9C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4720D"/>
    <w:multiLevelType w:val="hybridMultilevel"/>
    <w:tmpl w:val="789E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57888"/>
    <w:multiLevelType w:val="hybridMultilevel"/>
    <w:tmpl w:val="AE70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526"/>
    <w:multiLevelType w:val="hybridMultilevel"/>
    <w:tmpl w:val="2CB2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81"/>
    <w:rsid w:val="00DD509E"/>
    <w:rsid w:val="00EA0D39"/>
    <w:rsid w:val="00ED6138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F9B06-F7BC-43E7-BE20-B31BC3D8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Dudley</dc:creator>
  <cp:keywords/>
  <dc:description/>
  <cp:lastModifiedBy>Martin Dudley</cp:lastModifiedBy>
  <cp:revision>2</cp:revision>
  <cp:lastPrinted>2021-10-06T16:46:00Z</cp:lastPrinted>
  <dcterms:created xsi:type="dcterms:W3CDTF">2021-10-06T16:32:00Z</dcterms:created>
  <dcterms:modified xsi:type="dcterms:W3CDTF">2022-04-25T10:46:00Z</dcterms:modified>
</cp:coreProperties>
</file>